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3B96" w14:textId="60F4C971" w:rsidR="002C6615" w:rsidRDefault="002C6615">
      <w:r>
        <w:rPr>
          <w:noProof/>
        </w:rPr>
        <w:drawing>
          <wp:inline distT="0" distB="0" distL="0" distR="0" wp14:anchorId="18470AB6" wp14:editId="32118F46">
            <wp:extent cx="2481580"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1580" cy="993775"/>
                    </a:xfrm>
                    <a:prstGeom prst="rect">
                      <a:avLst/>
                    </a:prstGeom>
                    <a:noFill/>
                  </pic:spPr>
                </pic:pic>
              </a:graphicData>
            </a:graphic>
          </wp:inline>
        </w:drawing>
      </w:r>
    </w:p>
    <w:p w14:paraId="29E0F0F5" w14:textId="6AE2736B" w:rsidR="002C6615" w:rsidRDefault="002C6615" w:rsidP="002C6615">
      <w:pPr>
        <w:jc w:val="center"/>
        <w:rPr>
          <w:b/>
          <w:bCs/>
          <w:sz w:val="28"/>
          <w:szCs w:val="28"/>
        </w:rPr>
      </w:pPr>
      <w:r>
        <w:rPr>
          <w:b/>
          <w:bCs/>
          <w:sz w:val="28"/>
          <w:szCs w:val="28"/>
        </w:rPr>
        <w:t>Informed Consent for Physical Therapy</w:t>
      </w:r>
    </w:p>
    <w:p w14:paraId="0C72C969" w14:textId="73AB88D3" w:rsidR="002C6615" w:rsidRDefault="002C6615" w:rsidP="002C6615">
      <w:pPr>
        <w:rPr>
          <w:sz w:val="24"/>
          <w:szCs w:val="24"/>
        </w:rPr>
      </w:pPr>
      <w:r>
        <w:rPr>
          <w:sz w:val="24"/>
          <w:szCs w:val="24"/>
        </w:rPr>
        <w:t>Dear Patient,</w:t>
      </w:r>
    </w:p>
    <w:p w14:paraId="16ACF71F" w14:textId="789BA88D" w:rsidR="002C6615" w:rsidRDefault="002C6615" w:rsidP="002C6615">
      <w:pPr>
        <w:jc w:val="both"/>
        <w:rPr>
          <w:sz w:val="24"/>
          <w:szCs w:val="24"/>
        </w:rPr>
      </w:pPr>
      <w:r>
        <w:rPr>
          <w:sz w:val="24"/>
          <w:szCs w:val="24"/>
        </w:rPr>
        <w:t>At Professional Care Physical Therapy and Rehabilitation, we use a variety of procedures, manual therapies, and modalities to help improve your physical function and obtain the best possible outcome for your condition.  As with all forms of medical treatment, there are benefits and risks involved with physical therapy.</w:t>
      </w:r>
    </w:p>
    <w:p w14:paraId="4EBEBF98" w14:textId="70D2552C" w:rsidR="002C6615" w:rsidRDefault="002C6615" w:rsidP="002C6615">
      <w:pPr>
        <w:jc w:val="both"/>
        <w:rPr>
          <w:sz w:val="24"/>
          <w:szCs w:val="24"/>
        </w:rPr>
      </w:pPr>
      <w:r>
        <w:rPr>
          <w:sz w:val="24"/>
          <w:szCs w:val="24"/>
        </w:rPr>
        <w:t xml:space="preserve">Since the physical responses to a specific treatment can widely vary from one person to the next, it is not always possible to accurately predict your response to a certain therapy modality or procedure.  We are not able to precisely guarantee what your reaction to a </w:t>
      </w:r>
      <w:r w:rsidR="00421F34">
        <w:rPr>
          <w:sz w:val="24"/>
          <w:szCs w:val="24"/>
        </w:rPr>
        <w:t>treatment</w:t>
      </w:r>
      <w:r>
        <w:rPr>
          <w:sz w:val="24"/>
          <w:szCs w:val="24"/>
        </w:rPr>
        <w:t xml:space="preserve"> may be, nor can we guarantee that our treatment will help the condition for which you are seeking treatment.  Though not expected, there is also a risk that your treatment may cause pain or injury or may aggravate previously existing conditions.</w:t>
      </w:r>
    </w:p>
    <w:p w14:paraId="3577E76F" w14:textId="0B34C883" w:rsidR="002C6615" w:rsidRDefault="002C6615" w:rsidP="002C6615">
      <w:pPr>
        <w:jc w:val="both"/>
        <w:rPr>
          <w:sz w:val="24"/>
          <w:szCs w:val="24"/>
        </w:rPr>
      </w:pPr>
      <w:r>
        <w:rPr>
          <w:sz w:val="24"/>
          <w:szCs w:val="24"/>
        </w:rPr>
        <w:t xml:space="preserve">You have the right to ask your physical therapist what type of treatment they are planning based on your history, diagnosis, symptoms, and testing results.  You may also </w:t>
      </w:r>
      <w:r w:rsidR="00421F34">
        <w:rPr>
          <w:sz w:val="24"/>
          <w:szCs w:val="24"/>
        </w:rPr>
        <w:t>discuss</w:t>
      </w:r>
      <w:r>
        <w:rPr>
          <w:sz w:val="24"/>
          <w:szCs w:val="24"/>
        </w:rPr>
        <w:t xml:space="preserve"> with your therapist what the potential risks and benefits of a specific treatment might be.  You have the </w:t>
      </w:r>
      <w:r w:rsidR="00421F34">
        <w:rPr>
          <w:sz w:val="24"/>
          <w:szCs w:val="24"/>
        </w:rPr>
        <w:t>right</w:t>
      </w:r>
      <w:r>
        <w:rPr>
          <w:sz w:val="24"/>
          <w:szCs w:val="24"/>
        </w:rPr>
        <w:t xml:space="preserve"> to decline any portion of </w:t>
      </w:r>
      <w:r w:rsidR="00421F34">
        <w:rPr>
          <w:sz w:val="24"/>
          <w:szCs w:val="24"/>
        </w:rPr>
        <w:t>y</w:t>
      </w:r>
      <w:r>
        <w:rPr>
          <w:sz w:val="24"/>
          <w:szCs w:val="24"/>
        </w:rPr>
        <w:t>our treatment at any time</w:t>
      </w:r>
      <w:r w:rsidR="00421F34">
        <w:rPr>
          <w:sz w:val="24"/>
          <w:szCs w:val="24"/>
        </w:rPr>
        <w:t>.</w:t>
      </w:r>
    </w:p>
    <w:p w14:paraId="2A323EB7" w14:textId="06FA49AE" w:rsidR="002C6615" w:rsidRDefault="002C6615" w:rsidP="002C6615">
      <w:pPr>
        <w:jc w:val="both"/>
        <w:rPr>
          <w:sz w:val="24"/>
          <w:szCs w:val="24"/>
        </w:rPr>
      </w:pPr>
      <w:r>
        <w:rPr>
          <w:sz w:val="24"/>
          <w:szCs w:val="24"/>
        </w:rPr>
        <w:t xml:space="preserve">Therapeutic exercises are an integral part of most physical therapy treatment plans.  Exercise has inherent physical risks associated with it.  If you </w:t>
      </w:r>
      <w:r w:rsidR="00421F34">
        <w:rPr>
          <w:sz w:val="24"/>
          <w:szCs w:val="24"/>
        </w:rPr>
        <w:t>have</w:t>
      </w:r>
      <w:r>
        <w:rPr>
          <w:sz w:val="24"/>
          <w:szCs w:val="24"/>
        </w:rPr>
        <w:t xml:space="preserve"> any questions </w:t>
      </w:r>
      <w:r w:rsidR="00421F34">
        <w:rPr>
          <w:sz w:val="24"/>
          <w:szCs w:val="24"/>
        </w:rPr>
        <w:t xml:space="preserve">or concerns </w:t>
      </w:r>
      <w:r>
        <w:rPr>
          <w:sz w:val="24"/>
          <w:szCs w:val="24"/>
        </w:rPr>
        <w:t xml:space="preserve">regarding the </w:t>
      </w:r>
      <w:r w:rsidR="00421F34">
        <w:rPr>
          <w:sz w:val="24"/>
          <w:szCs w:val="24"/>
        </w:rPr>
        <w:t>type</w:t>
      </w:r>
      <w:r>
        <w:rPr>
          <w:sz w:val="24"/>
          <w:szCs w:val="24"/>
        </w:rPr>
        <w:t xml:space="preserve"> of exercise you are performing and any specific risks associated with your exercises, your therapist will be glad to </w:t>
      </w:r>
      <w:r w:rsidR="00421F34">
        <w:rPr>
          <w:sz w:val="24"/>
          <w:szCs w:val="24"/>
        </w:rPr>
        <w:t>address them.</w:t>
      </w:r>
    </w:p>
    <w:p w14:paraId="6619D2DD" w14:textId="07BB5AA1" w:rsidR="00421F34" w:rsidRDefault="00421F34" w:rsidP="002C6615">
      <w:pPr>
        <w:jc w:val="both"/>
        <w:rPr>
          <w:sz w:val="24"/>
          <w:szCs w:val="24"/>
        </w:rPr>
      </w:pPr>
    </w:p>
    <w:p w14:paraId="39908D02" w14:textId="726877D9" w:rsidR="00421F34" w:rsidRDefault="00421F34" w:rsidP="002C6615">
      <w:pPr>
        <w:jc w:val="both"/>
        <w:rPr>
          <w:b/>
          <w:bCs/>
          <w:sz w:val="24"/>
          <w:szCs w:val="24"/>
        </w:rPr>
      </w:pPr>
      <w:r>
        <w:rPr>
          <w:b/>
          <w:bCs/>
          <w:sz w:val="24"/>
          <w:szCs w:val="24"/>
        </w:rPr>
        <w:t>I acknowledge that my treatment program has been explained by Professional Care Physical Therapy and Rehabilitation and all my questions have been answered to my satisfaction.  I understand the risks associated with a program of physical therapy as outlined to me, and I wish to proceed with treatment.</w:t>
      </w:r>
    </w:p>
    <w:p w14:paraId="0A96DF36" w14:textId="58FDD00A" w:rsidR="00421F34" w:rsidRDefault="00421F34" w:rsidP="002C6615">
      <w:pPr>
        <w:jc w:val="both"/>
        <w:rPr>
          <w:b/>
          <w:bCs/>
          <w:sz w:val="24"/>
          <w:szCs w:val="24"/>
        </w:rPr>
      </w:pPr>
    </w:p>
    <w:p w14:paraId="1C22FD08" w14:textId="0551D6E1" w:rsidR="00421F34" w:rsidRDefault="00421F34" w:rsidP="002C6615">
      <w:pPr>
        <w:jc w:val="both"/>
        <w:rPr>
          <w:b/>
          <w:bCs/>
          <w:sz w:val="24"/>
          <w:szCs w:val="24"/>
        </w:rPr>
      </w:pPr>
    </w:p>
    <w:p w14:paraId="59CB8113" w14:textId="4FAF0E3B" w:rsidR="00BE6B30" w:rsidRDefault="00641780" w:rsidP="00421F34">
      <w:pPr>
        <w:spacing w:after="0"/>
        <w:jc w:val="both"/>
        <w:rPr>
          <w:b/>
          <w:bCs/>
          <w:sz w:val="24"/>
          <w:szCs w:val="24"/>
        </w:rPr>
      </w:pPr>
      <w:sdt>
        <w:sdtPr>
          <w:rPr>
            <w:b/>
            <w:bCs/>
            <w:sz w:val="24"/>
            <w:szCs w:val="24"/>
          </w:rPr>
          <w:id w:val="-980996829"/>
          <w:placeholder>
            <w:docPart w:val="DefaultPlaceholder_-1854013440"/>
          </w:placeholder>
          <w:showingPlcHdr/>
          <w:text/>
        </w:sdtPr>
        <w:sdtContent>
          <w:r w:rsidRPr="0083629C">
            <w:rPr>
              <w:rStyle w:val="PlaceholderText"/>
            </w:rPr>
            <w:t>Click or tap here to enter text.</w:t>
          </w:r>
        </w:sdtContent>
      </w:sdt>
      <w:r w:rsidR="00421F34">
        <w:rPr>
          <w:b/>
          <w:bCs/>
          <w:sz w:val="24"/>
          <w:szCs w:val="24"/>
        </w:rPr>
        <w:t xml:space="preserve">  </w:t>
      </w:r>
      <w:r>
        <w:rPr>
          <w:b/>
          <w:bCs/>
          <w:sz w:val="24"/>
          <w:szCs w:val="24"/>
        </w:rPr>
        <w:tab/>
      </w:r>
      <w:r w:rsidR="007D02DA">
        <w:rPr>
          <w:b/>
          <w:bCs/>
          <w:sz w:val="24"/>
          <w:szCs w:val="24"/>
        </w:rPr>
        <w:t>___________________________________</w:t>
      </w:r>
      <w:r w:rsidR="00BE6B30">
        <w:rPr>
          <w:b/>
          <w:bCs/>
          <w:sz w:val="24"/>
          <w:szCs w:val="24"/>
        </w:rPr>
        <w:t>________________________</w:t>
      </w:r>
      <w:r w:rsidR="007D02DA">
        <w:rPr>
          <w:b/>
          <w:bCs/>
          <w:sz w:val="24"/>
          <w:szCs w:val="24"/>
        </w:rPr>
        <w:t>_</w:t>
      </w:r>
      <w:r>
        <w:rPr>
          <w:b/>
          <w:bCs/>
          <w:sz w:val="24"/>
          <w:szCs w:val="24"/>
        </w:rPr>
        <w:tab/>
      </w:r>
    </w:p>
    <w:p w14:paraId="5FABBC03" w14:textId="72F63278" w:rsidR="00421F34" w:rsidRPr="00421F34" w:rsidRDefault="00421F34" w:rsidP="00421F34">
      <w:pPr>
        <w:spacing w:after="0"/>
        <w:jc w:val="both"/>
        <w:rPr>
          <w:b/>
          <w:bCs/>
          <w:sz w:val="24"/>
          <w:szCs w:val="24"/>
        </w:rPr>
      </w:pPr>
      <w:r>
        <w:rPr>
          <w:b/>
          <w:bCs/>
          <w:sz w:val="24"/>
          <w:szCs w:val="24"/>
        </w:rPr>
        <w:t>Patient Name</w:t>
      </w:r>
      <w:r>
        <w:rPr>
          <w:b/>
          <w:bCs/>
          <w:sz w:val="24"/>
          <w:szCs w:val="24"/>
        </w:rPr>
        <w:tab/>
        <w:t xml:space="preserve">                                     Signature of Patient/Guardian</w:t>
      </w:r>
      <w:r>
        <w:rPr>
          <w:b/>
          <w:bCs/>
          <w:sz w:val="24"/>
          <w:szCs w:val="24"/>
        </w:rPr>
        <w:tab/>
        <w:t xml:space="preserve">               Date</w:t>
      </w:r>
      <w:sdt>
        <w:sdtPr>
          <w:rPr>
            <w:b/>
            <w:bCs/>
            <w:sz w:val="24"/>
            <w:szCs w:val="24"/>
          </w:rPr>
          <w:id w:val="125204300"/>
          <w:placeholder>
            <w:docPart w:val="DefaultPlaceholder_-1854013437"/>
          </w:placeholder>
          <w:showingPlcHdr/>
          <w:date>
            <w:dateFormat w:val="M/d/yyyy"/>
            <w:lid w:val="en-US"/>
            <w:storeMappedDataAs w:val="dateTime"/>
            <w:calendar w:val="gregorian"/>
          </w:date>
        </w:sdtPr>
        <w:sdtContent>
          <w:r w:rsidR="007D02DA" w:rsidRPr="0083629C">
            <w:rPr>
              <w:rStyle w:val="PlaceholderText"/>
            </w:rPr>
            <w:t>Click or tap to enter a date.</w:t>
          </w:r>
        </w:sdtContent>
      </w:sdt>
    </w:p>
    <w:sectPr w:rsidR="00421F34" w:rsidRPr="00421F34" w:rsidSect="002C6615">
      <w:foot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4A62" w14:textId="77777777" w:rsidR="00712533" w:rsidRDefault="00712533" w:rsidP="002C6615">
      <w:pPr>
        <w:spacing w:after="0" w:line="240" w:lineRule="auto"/>
      </w:pPr>
      <w:r>
        <w:separator/>
      </w:r>
    </w:p>
  </w:endnote>
  <w:endnote w:type="continuationSeparator" w:id="0">
    <w:p w14:paraId="6067AD3A" w14:textId="77777777" w:rsidR="00712533" w:rsidRDefault="00712533" w:rsidP="002C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8150" w14:textId="07E6F401" w:rsidR="002C6615" w:rsidRDefault="00604E87" w:rsidP="00F97258">
    <w:pPr>
      <w:pStyle w:val="Footer"/>
      <w:jc w:val="right"/>
    </w:pPr>
    <w:r>
      <w:rPr>
        <w:i/>
        <w:iCs/>
      </w:rPr>
      <w:t>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AB82" w14:textId="77777777" w:rsidR="00712533" w:rsidRDefault="00712533" w:rsidP="002C6615">
      <w:pPr>
        <w:spacing w:after="0" w:line="240" w:lineRule="auto"/>
      </w:pPr>
      <w:r>
        <w:separator/>
      </w:r>
    </w:p>
  </w:footnote>
  <w:footnote w:type="continuationSeparator" w:id="0">
    <w:p w14:paraId="7D331613" w14:textId="77777777" w:rsidR="00712533" w:rsidRDefault="00712533" w:rsidP="002C66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forms" w:enforcement="1" w:cryptProviderType="rsaAES" w:cryptAlgorithmClass="hash" w:cryptAlgorithmType="typeAny" w:cryptAlgorithmSid="14" w:cryptSpinCount="100000" w:hash="lfJW1/R/ZWglqem1mfp8wwVG1c48fyAxdsferkXbxgUEqmYEal/0ODp6un4zrT7LQs7mcjUSHLgz7/okuWDLFg==" w:salt="fmMOKiqOSHktJJDxAhH9z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15"/>
    <w:rsid w:val="001217E6"/>
    <w:rsid w:val="00210316"/>
    <w:rsid w:val="0027755A"/>
    <w:rsid w:val="002C6615"/>
    <w:rsid w:val="00421F34"/>
    <w:rsid w:val="00604E87"/>
    <w:rsid w:val="00641780"/>
    <w:rsid w:val="00712533"/>
    <w:rsid w:val="007D02DA"/>
    <w:rsid w:val="00BE6B30"/>
    <w:rsid w:val="00F9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6499E"/>
  <w15:chartTrackingRefBased/>
  <w15:docId w15:val="{122F7DBB-D133-469F-8B84-DC299A90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615"/>
  </w:style>
  <w:style w:type="paragraph" w:styleId="Footer">
    <w:name w:val="footer"/>
    <w:basedOn w:val="Normal"/>
    <w:link w:val="FooterChar"/>
    <w:uiPriority w:val="99"/>
    <w:unhideWhenUsed/>
    <w:rsid w:val="002C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615"/>
  </w:style>
  <w:style w:type="character" w:styleId="PlaceholderText">
    <w:name w:val="Placeholder Text"/>
    <w:basedOn w:val="DefaultParagraphFont"/>
    <w:uiPriority w:val="99"/>
    <w:semiHidden/>
    <w:rsid w:val="006417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1F31203-A93E-4837-83BE-AFDAA3C011E1}"/>
      </w:docPartPr>
      <w:docPartBody>
        <w:p w:rsidR="004102E9" w:rsidRDefault="004102E9">
          <w:r w:rsidRPr="0083629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67AC86B-6DD5-4AFA-B596-52407064A075}"/>
      </w:docPartPr>
      <w:docPartBody>
        <w:p w:rsidR="004102E9" w:rsidRDefault="004102E9">
          <w:r w:rsidRPr="0083629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E9"/>
    <w:rsid w:val="0041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2E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Ciresi</dc:creator>
  <cp:keywords/>
  <dc:description/>
  <cp:lastModifiedBy>Cathie Ciresi</cp:lastModifiedBy>
  <cp:revision>7</cp:revision>
  <cp:lastPrinted>2021-08-02T19:00:00Z</cp:lastPrinted>
  <dcterms:created xsi:type="dcterms:W3CDTF">2023-11-08T19:06:00Z</dcterms:created>
  <dcterms:modified xsi:type="dcterms:W3CDTF">2023-11-08T19:10:00Z</dcterms:modified>
</cp:coreProperties>
</file>